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34" w:rsidRDefault="00AC79A6" w:rsidP="00AC79A6">
      <w:pPr>
        <w:jc w:val="center"/>
        <w:rPr>
          <w:b/>
          <w:sz w:val="32"/>
          <w:lang w:val="en-IE"/>
        </w:rPr>
      </w:pPr>
      <w:r>
        <w:rPr>
          <w:b/>
          <w:sz w:val="32"/>
          <w:lang w:val="en-IE"/>
        </w:rPr>
        <w:t xml:space="preserve">FATCA/CRS </w:t>
      </w:r>
      <w:r w:rsidRPr="00FC6FF8">
        <w:rPr>
          <w:b/>
          <w:sz w:val="32"/>
          <w:lang w:val="en-IE"/>
        </w:rPr>
        <w:t xml:space="preserve">SELF-CERTIFICATION FORM </w:t>
      </w:r>
    </w:p>
    <w:p w:rsidR="00AC79A6" w:rsidRPr="00FC6FF8" w:rsidRDefault="00AC79A6" w:rsidP="00AC79A6">
      <w:pPr>
        <w:jc w:val="center"/>
        <w:rPr>
          <w:b/>
          <w:sz w:val="32"/>
          <w:lang w:val="en-IE"/>
        </w:rPr>
      </w:pPr>
      <w:r w:rsidRPr="00FC6FF8">
        <w:rPr>
          <w:b/>
          <w:sz w:val="32"/>
          <w:lang w:val="en-IE"/>
        </w:rPr>
        <w:t xml:space="preserve">FOR </w:t>
      </w:r>
      <w:r>
        <w:rPr>
          <w:b/>
          <w:sz w:val="32"/>
          <w:lang w:val="en-IE"/>
        </w:rPr>
        <w:t>INDIVIDUAL</w:t>
      </w:r>
    </w:p>
    <w:p w:rsidR="006401D1" w:rsidRPr="00AC79A6" w:rsidRDefault="006401D1" w:rsidP="006401D1">
      <w:pPr>
        <w:rPr>
          <w:color w:val="000000"/>
          <w:lang w:val="en-IE"/>
        </w:rPr>
      </w:pPr>
    </w:p>
    <w:p w:rsidR="006401D1" w:rsidRDefault="006401D1" w:rsidP="006401D1">
      <w:pPr>
        <w:rPr>
          <w:rFonts w:ascii="Palatino Linotype" w:eastAsia="Times New Roman" w:hAnsi="Palatino Linotype" w:cs="Calibri"/>
          <w:b/>
          <w:sz w:val="20"/>
          <w:lang w:val="en-IE"/>
        </w:rPr>
      </w:pPr>
      <w:r w:rsidRPr="00C9548B">
        <w:rPr>
          <w:rFonts w:ascii="Palatino Linotype" w:eastAsia="Times New Roman" w:hAnsi="Palatino Linotype" w:cs="Calibri"/>
          <w:b/>
          <w:sz w:val="20"/>
          <w:lang w:val="en-IE"/>
        </w:rPr>
        <w:t>Individual tax residency self-certification FORM - (</w:t>
      </w:r>
      <w:r w:rsidRPr="00C9548B">
        <w:rPr>
          <w:rFonts w:ascii="Palatino Linotype" w:eastAsia="Times New Roman" w:hAnsi="Palatino Linotype" w:cs="Calibri"/>
          <w:b/>
          <w:i/>
          <w:iCs/>
          <w:sz w:val="20"/>
          <w:lang w:val="en-IE"/>
        </w:rPr>
        <w:t>please complete parts 1-3 in BLOCK CAPITALS</w:t>
      </w:r>
      <w:r w:rsidRPr="00C9548B">
        <w:rPr>
          <w:rFonts w:ascii="Palatino Linotype" w:eastAsia="Times New Roman" w:hAnsi="Palatino Linotype" w:cs="Calibri"/>
          <w:b/>
          <w:sz w:val="20"/>
          <w:lang w:val="en-IE"/>
        </w:rPr>
        <w:t>)</w:t>
      </w:r>
    </w:p>
    <w:p w:rsidR="006401D1" w:rsidRDefault="006401D1" w:rsidP="006401D1">
      <w:pPr>
        <w:rPr>
          <w:rFonts w:ascii="Palatino Linotype" w:eastAsia="Times New Roman" w:hAnsi="Palatino Linotype" w:cs="Calibri"/>
          <w:b/>
          <w:sz w:val="20"/>
          <w:lang w:val="en-IE"/>
        </w:rPr>
      </w:pPr>
    </w:p>
    <w:p w:rsidR="006401D1" w:rsidRDefault="006401D1" w:rsidP="006401D1">
      <w:pPr>
        <w:rPr>
          <w:rFonts w:ascii="Palatino Linotype" w:eastAsia="Times New Roman" w:hAnsi="Palatino Linotype" w:cs="Calibri"/>
          <w:b/>
          <w:sz w:val="20"/>
          <w:lang w:val="en-IE"/>
        </w:rPr>
      </w:pPr>
      <w:r w:rsidRPr="00C9548B">
        <w:rPr>
          <w:rFonts w:ascii="Palatino Linotype" w:eastAsia="Times New Roman" w:hAnsi="Palatino Linotype" w:cs="Calibri"/>
          <w:b/>
          <w:sz w:val="20"/>
          <w:lang w:val="en-IE"/>
        </w:rPr>
        <w:t>Part 1 – Identification of Individual Account Holder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760"/>
      </w:tblGrid>
      <w:tr w:rsidR="006401D1" w:rsidRPr="00BF33A6" w:rsidTr="001203FB">
        <w:trPr>
          <w:trHeight w:val="720"/>
        </w:trPr>
        <w:tc>
          <w:tcPr>
            <w:tcW w:w="9355" w:type="dxa"/>
            <w:gridSpan w:val="2"/>
            <w:shd w:val="clear" w:color="auto" w:fill="auto"/>
            <w:vAlign w:val="center"/>
          </w:tcPr>
          <w:p w:rsidR="006401D1" w:rsidRPr="00BF33A6" w:rsidRDefault="006401D1" w:rsidP="001203FB">
            <w:pPr>
              <w:spacing w:line="360" w:lineRule="auto"/>
              <w:rPr>
                <w:rFonts w:ascii="Palatino Linotype" w:eastAsia="Times New Roman" w:hAnsi="Palatino Linotype" w:cs="Calibri"/>
                <w:sz w:val="16"/>
                <w:szCs w:val="16"/>
                <w:lang w:val="en-IE"/>
              </w:rPr>
            </w:pPr>
            <w:r w:rsidRPr="00BF33A6">
              <w:rPr>
                <w:rFonts w:ascii="Palatino Linotype" w:eastAsia="Times New Roman" w:hAnsi="Palatino Linotype" w:cs="Calibri"/>
                <w:b/>
                <w:sz w:val="16"/>
                <w:szCs w:val="16"/>
                <w:lang w:val="en-IE"/>
              </w:rPr>
              <w:t>A. Name of Account Holder:</w:t>
            </w: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 xml:space="preserve">Family Name or Surname(s): </w:t>
            </w:r>
          </w:p>
        </w:tc>
        <w:tc>
          <w:tcPr>
            <w:tcW w:w="5760" w:type="dxa"/>
            <w:shd w:val="clear" w:color="auto" w:fill="auto"/>
          </w:tcPr>
          <w:p w:rsidR="006401D1" w:rsidRPr="006401D1" w:rsidRDefault="006401D1" w:rsidP="006401D1">
            <w:pPr>
              <w:spacing w:line="360" w:lineRule="auto"/>
              <w:rPr>
                <w:rFonts w:ascii="Palatino Linotype" w:eastAsia="Times New Roman" w:hAnsi="Palatino Linotype" w:cs="Calibri"/>
                <w:b/>
                <w:bCs/>
                <w:color w:val="111111"/>
                <w:sz w:val="16"/>
                <w:szCs w:val="16"/>
                <w:lang w:val="en-IE"/>
              </w:rPr>
            </w:pPr>
            <w:r w:rsidRPr="006401D1">
              <w:rPr>
                <w:rFonts w:ascii="Palatino Linotype" w:eastAsia="Times New Roman" w:hAnsi="Palatino Linotype" w:cs="Calibri"/>
                <w:b/>
                <w:bCs/>
                <w:color w:val="111111"/>
                <w:sz w:val="16"/>
                <w:szCs w:val="16"/>
                <w:lang w:val="en-IE"/>
              </w:rPr>
              <w:tab/>
            </w: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Title:</w:t>
            </w:r>
          </w:p>
        </w:tc>
        <w:tc>
          <w:tcPr>
            <w:tcW w:w="5760" w:type="dxa"/>
            <w:shd w:val="clear" w:color="auto" w:fill="auto"/>
          </w:tcPr>
          <w:p w:rsidR="006401D1" w:rsidRPr="006401D1" w:rsidRDefault="006401D1" w:rsidP="006401D1">
            <w:pPr>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 xml:space="preserve">First or Given Name: </w:t>
            </w:r>
          </w:p>
        </w:tc>
        <w:tc>
          <w:tcPr>
            <w:tcW w:w="5760" w:type="dxa"/>
            <w:shd w:val="clear" w:color="auto" w:fill="auto"/>
          </w:tcPr>
          <w:p w:rsidR="006401D1" w:rsidRPr="006401D1" w:rsidRDefault="006401D1" w:rsidP="006401D1">
            <w:pPr>
              <w:ind w:left="720"/>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Middle Name(s):</w:t>
            </w:r>
          </w:p>
        </w:tc>
        <w:tc>
          <w:tcPr>
            <w:tcW w:w="5760" w:type="dxa"/>
            <w:shd w:val="clear" w:color="auto" w:fill="auto"/>
          </w:tcPr>
          <w:p w:rsidR="006401D1" w:rsidRPr="006401D1" w:rsidRDefault="006401D1" w:rsidP="006401D1">
            <w:pPr>
              <w:ind w:left="720"/>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9355" w:type="dxa"/>
            <w:gridSpan w:val="2"/>
            <w:shd w:val="clear" w:color="auto" w:fill="auto"/>
            <w:vAlign w:val="center"/>
          </w:tcPr>
          <w:p w:rsidR="006401D1" w:rsidRPr="006401D1" w:rsidRDefault="006401D1" w:rsidP="001203FB">
            <w:pPr>
              <w:spacing w:line="360" w:lineRule="auto"/>
              <w:rPr>
                <w:rFonts w:ascii="Palatino Linotype" w:eastAsia="Times New Roman" w:hAnsi="Palatino Linotype" w:cs="Calibri"/>
                <w:b/>
                <w:bCs/>
                <w:color w:val="111111"/>
                <w:sz w:val="16"/>
                <w:szCs w:val="16"/>
                <w:lang w:val="en-IE"/>
              </w:rPr>
            </w:pPr>
            <w:r w:rsidRPr="006401D1">
              <w:rPr>
                <w:rFonts w:ascii="Palatino Linotype" w:eastAsia="Times New Roman" w:hAnsi="Palatino Linotype" w:cs="Calibri"/>
                <w:b/>
                <w:bCs/>
                <w:color w:val="111111"/>
                <w:sz w:val="16"/>
                <w:szCs w:val="16"/>
                <w:lang w:val="en-IE"/>
              </w:rPr>
              <w:t>B. Current Residence Address:</w:t>
            </w: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Line 1 (e.g. House/Apt/Suite Name, Number, Street, if any)</w:t>
            </w:r>
          </w:p>
        </w:tc>
        <w:tc>
          <w:tcPr>
            <w:tcW w:w="5760" w:type="dxa"/>
            <w:shd w:val="clear" w:color="auto" w:fill="auto"/>
          </w:tcPr>
          <w:p w:rsidR="006401D1" w:rsidRPr="006401D1" w:rsidRDefault="006401D1" w:rsidP="006401D1">
            <w:pPr>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Line 2 (e.g. Town/City/Province/County/State)</w:t>
            </w:r>
          </w:p>
        </w:tc>
        <w:tc>
          <w:tcPr>
            <w:tcW w:w="5760" w:type="dxa"/>
            <w:shd w:val="clear" w:color="auto" w:fill="auto"/>
          </w:tcPr>
          <w:p w:rsidR="006401D1" w:rsidRPr="006401D1" w:rsidRDefault="006401D1" w:rsidP="006401D1">
            <w:pPr>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E14734">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Country:</w:t>
            </w:r>
          </w:p>
        </w:tc>
        <w:tc>
          <w:tcPr>
            <w:tcW w:w="5760" w:type="dxa"/>
            <w:shd w:val="clear" w:color="auto" w:fill="auto"/>
          </w:tcPr>
          <w:p w:rsidR="006401D1" w:rsidRPr="006401D1" w:rsidRDefault="006401D1" w:rsidP="006401D1">
            <w:pPr>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Postal Code/ZIP Code (if any):</w:t>
            </w:r>
          </w:p>
        </w:tc>
        <w:tc>
          <w:tcPr>
            <w:tcW w:w="5760" w:type="dxa"/>
            <w:shd w:val="clear" w:color="auto" w:fill="auto"/>
          </w:tcPr>
          <w:p w:rsidR="006401D1" w:rsidRPr="00BF33A6" w:rsidRDefault="006401D1" w:rsidP="006401D1">
            <w:pPr>
              <w:rPr>
                <w:rFonts w:ascii="Palatino Linotype" w:eastAsia="Times New Roman" w:hAnsi="Palatino Linotype" w:cs="Calibri"/>
                <w:color w:val="111111"/>
                <w:sz w:val="16"/>
                <w:szCs w:val="16"/>
                <w:lang w:val="en-IE"/>
              </w:rPr>
            </w:pPr>
          </w:p>
        </w:tc>
      </w:tr>
      <w:tr w:rsidR="006401D1" w:rsidRPr="00BF33A6" w:rsidTr="001203FB">
        <w:trPr>
          <w:trHeight w:val="720"/>
        </w:trPr>
        <w:tc>
          <w:tcPr>
            <w:tcW w:w="9355" w:type="dxa"/>
            <w:gridSpan w:val="2"/>
            <w:shd w:val="clear" w:color="auto" w:fill="auto"/>
            <w:vAlign w:val="center"/>
          </w:tcPr>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b/>
                <w:bCs/>
                <w:color w:val="111111"/>
                <w:sz w:val="16"/>
                <w:szCs w:val="16"/>
                <w:lang w:val="en-IE"/>
              </w:rPr>
              <w:lastRenderedPageBreak/>
              <w:t xml:space="preserve">C. Mailing Address: </w:t>
            </w:r>
            <w:r w:rsidRPr="00BF33A6">
              <w:rPr>
                <w:rFonts w:ascii="Palatino Linotype" w:eastAsia="Times New Roman" w:hAnsi="Palatino Linotype" w:cs="Calibri"/>
                <w:i/>
                <w:iCs/>
                <w:color w:val="111111"/>
                <w:sz w:val="16"/>
                <w:szCs w:val="16"/>
                <w:lang w:val="en-IE"/>
              </w:rPr>
              <w:t>(please only complete if different to the address shown in Section B)</w:t>
            </w:r>
          </w:p>
        </w:tc>
      </w:tr>
      <w:tr w:rsidR="006401D1" w:rsidRPr="00BF33A6" w:rsidTr="001203FB">
        <w:trPr>
          <w:trHeight w:val="720"/>
        </w:trPr>
        <w:tc>
          <w:tcPr>
            <w:tcW w:w="3595" w:type="dxa"/>
            <w:shd w:val="clear" w:color="auto" w:fill="auto"/>
            <w:vAlign w:val="center"/>
          </w:tcPr>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 xml:space="preserve">Line 1 </w:t>
            </w:r>
          </w:p>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(e.g. House/Apt/Suite Name, Number, Street)</w:t>
            </w:r>
          </w:p>
        </w:tc>
        <w:tc>
          <w:tcPr>
            <w:tcW w:w="5760" w:type="dxa"/>
            <w:shd w:val="clear" w:color="auto" w:fill="auto"/>
          </w:tcPr>
          <w:p w:rsidR="006401D1" w:rsidRPr="00BF33A6" w:rsidRDefault="006401D1" w:rsidP="006401D1">
            <w:pPr>
              <w:rPr>
                <w:rFonts w:ascii="Palatino Linotype" w:eastAsia="Times New Roman" w:hAnsi="Palatino Linotype" w:cs="Calibri"/>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 xml:space="preserve">Line 2 </w:t>
            </w:r>
          </w:p>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(e.g. Town/City/Province/County/State)</w:t>
            </w:r>
          </w:p>
        </w:tc>
        <w:tc>
          <w:tcPr>
            <w:tcW w:w="5760" w:type="dxa"/>
            <w:shd w:val="clear" w:color="auto" w:fill="auto"/>
          </w:tcPr>
          <w:p w:rsidR="006401D1" w:rsidRPr="00BF33A6" w:rsidRDefault="006401D1" w:rsidP="006401D1">
            <w:pPr>
              <w:rPr>
                <w:rFonts w:ascii="Palatino Linotype" w:eastAsia="Times New Roman" w:hAnsi="Palatino Linotype" w:cs="Calibri"/>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E14734">
            <w:pPr>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Country:</w:t>
            </w:r>
          </w:p>
        </w:tc>
        <w:tc>
          <w:tcPr>
            <w:tcW w:w="5760" w:type="dxa"/>
            <w:shd w:val="clear" w:color="auto" w:fill="auto"/>
          </w:tcPr>
          <w:p w:rsidR="006401D1" w:rsidRPr="00BF33A6" w:rsidRDefault="006401D1" w:rsidP="006401D1">
            <w:pPr>
              <w:rPr>
                <w:rFonts w:ascii="Palatino Linotype" w:eastAsia="Times New Roman" w:hAnsi="Palatino Linotype" w:cs="Calibri"/>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spacing w:line="360" w:lineRule="auto"/>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Postal Code/ZIP Code:</w:t>
            </w:r>
          </w:p>
        </w:tc>
        <w:tc>
          <w:tcPr>
            <w:tcW w:w="5760" w:type="dxa"/>
            <w:shd w:val="clear" w:color="auto" w:fill="auto"/>
          </w:tcPr>
          <w:p w:rsidR="006401D1" w:rsidRPr="00BF33A6" w:rsidRDefault="006401D1" w:rsidP="006401D1">
            <w:pPr>
              <w:rPr>
                <w:rFonts w:ascii="Palatino Linotype" w:eastAsia="Times New Roman" w:hAnsi="Palatino Linotype" w:cs="Calibri"/>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spacing w:line="360" w:lineRule="auto"/>
              <w:rPr>
                <w:rFonts w:ascii="Palatino Linotype" w:eastAsia="Times New Roman" w:hAnsi="Palatino Linotype" w:cs="Calibri"/>
                <w:b/>
                <w:bCs/>
                <w:color w:val="111111"/>
                <w:sz w:val="16"/>
                <w:szCs w:val="16"/>
                <w:lang w:val="en-IE"/>
              </w:rPr>
            </w:pPr>
            <w:r w:rsidRPr="00BF33A6">
              <w:rPr>
                <w:rFonts w:ascii="Palatino Linotype" w:eastAsia="Times New Roman" w:hAnsi="Palatino Linotype" w:cs="Calibri"/>
                <w:b/>
                <w:bCs/>
                <w:color w:val="111111"/>
                <w:sz w:val="16"/>
                <w:szCs w:val="16"/>
                <w:lang w:val="en-IE"/>
              </w:rPr>
              <w:t>D. Date of Birth (dd/mm/yyyy)</w:t>
            </w:r>
          </w:p>
        </w:tc>
        <w:tc>
          <w:tcPr>
            <w:tcW w:w="5760" w:type="dxa"/>
            <w:shd w:val="clear" w:color="auto" w:fill="auto"/>
            <w:vAlign w:val="center"/>
          </w:tcPr>
          <w:p w:rsidR="006401D1" w:rsidRPr="00BF33A6" w:rsidRDefault="006401D1" w:rsidP="006401D1">
            <w:pPr>
              <w:spacing w:line="360" w:lineRule="auto"/>
              <w:rPr>
                <w:rFonts w:ascii="Palatino Linotype" w:eastAsia="Times New Roman" w:hAnsi="Palatino Linotype" w:cs="Calibri"/>
                <w:b/>
                <w:bCs/>
                <w:color w:val="111111"/>
                <w:sz w:val="16"/>
                <w:szCs w:val="16"/>
                <w:lang w:val="en-IE"/>
              </w:rPr>
            </w:pPr>
          </w:p>
        </w:tc>
      </w:tr>
      <w:tr w:rsidR="006401D1" w:rsidRPr="00BF33A6" w:rsidTr="001203FB">
        <w:trPr>
          <w:trHeight w:val="720"/>
        </w:trPr>
        <w:tc>
          <w:tcPr>
            <w:tcW w:w="9355" w:type="dxa"/>
            <w:gridSpan w:val="2"/>
            <w:shd w:val="clear" w:color="auto" w:fill="auto"/>
            <w:vAlign w:val="center"/>
          </w:tcPr>
          <w:p w:rsidR="006401D1" w:rsidRPr="00BF33A6" w:rsidRDefault="006401D1" w:rsidP="001203FB">
            <w:pPr>
              <w:spacing w:line="360" w:lineRule="auto"/>
              <w:rPr>
                <w:rFonts w:ascii="Palatino Linotype" w:eastAsia="Times New Roman" w:hAnsi="Palatino Linotype" w:cs="Calibri"/>
                <w:b/>
                <w:bCs/>
                <w:color w:val="111111"/>
                <w:sz w:val="16"/>
                <w:szCs w:val="16"/>
                <w:lang w:val="en-IE"/>
              </w:rPr>
            </w:pPr>
            <w:r w:rsidRPr="00BF33A6">
              <w:rPr>
                <w:rFonts w:ascii="Palatino Linotype" w:eastAsia="Times New Roman" w:hAnsi="Palatino Linotype" w:cs="Calibri"/>
                <w:b/>
                <w:bCs/>
                <w:color w:val="111111"/>
                <w:sz w:val="16"/>
                <w:szCs w:val="16"/>
                <w:lang w:val="en-IE"/>
              </w:rPr>
              <w:t>E. Place of Birth</w:t>
            </w: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 xml:space="preserve">Town or City of Birth </w:t>
            </w:r>
          </w:p>
        </w:tc>
        <w:tc>
          <w:tcPr>
            <w:tcW w:w="5760" w:type="dxa"/>
            <w:shd w:val="clear" w:color="auto" w:fill="auto"/>
            <w:vAlign w:val="center"/>
          </w:tcPr>
          <w:p w:rsidR="006401D1" w:rsidRPr="00BF33A6" w:rsidRDefault="006401D1" w:rsidP="006401D1">
            <w:pPr>
              <w:spacing w:line="360" w:lineRule="auto"/>
              <w:rPr>
                <w:rFonts w:ascii="Palatino Linotype" w:eastAsia="Times New Roman" w:hAnsi="Palatino Linotype" w:cs="Calibri"/>
                <w:color w:val="111111"/>
                <w:sz w:val="16"/>
                <w:szCs w:val="16"/>
                <w:lang w:val="en-IE"/>
              </w:rPr>
            </w:pPr>
          </w:p>
        </w:tc>
      </w:tr>
      <w:tr w:rsidR="006401D1" w:rsidRPr="00BF33A6" w:rsidTr="001203FB">
        <w:trPr>
          <w:trHeight w:val="720"/>
        </w:trPr>
        <w:tc>
          <w:tcPr>
            <w:tcW w:w="3595" w:type="dxa"/>
            <w:shd w:val="clear" w:color="auto" w:fill="auto"/>
            <w:vAlign w:val="center"/>
          </w:tcPr>
          <w:p w:rsidR="006401D1" w:rsidRPr="00BF33A6" w:rsidRDefault="006401D1" w:rsidP="001203FB">
            <w:pPr>
              <w:rPr>
                <w:rFonts w:ascii="Palatino Linotype" w:eastAsia="Times New Roman" w:hAnsi="Palatino Linotype" w:cs="Calibri"/>
                <w:color w:val="111111"/>
                <w:sz w:val="16"/>
                <w:szCs w:val="16"/>
                <w:lang w:val="en-IE"/>
              </w:rPr>
            </w:pPr>
            <w:r w:rsidRPr="00BF33A6">
              <w:rPr>
                <w:rFonts w:ascii="Palatino Linotype" w:eastAsia="Times New Roman" w:hAnsi="Palatino Linotype" w:cs="Calibri"/>
                <w:color w:val="111111"/>
                <w:sz w:val="16"/>
                <w:szCs w:val="16"/>
                <w:lang w:val="en-IE"/>
              </w:rPr>
              <w:t>Country of Birth:</w:t>
            </w:r>
          </w:p>
        </w:tc>
        <w:tc>
          <w:tcPr>
            <w:tcW w:w="5760" w:type="dxa"/>
            <w:shd w:val="clear" w:color="auto" w:fill="auto"/>
            <w:vAlign w:val="center"/>
          </w:tcPr>
          <w:p w:rsidR="006401D1" w:rsidRPr="00BF33A6" w:rsidRDefault="006401D1" w:rsidP="006401D1">
            <w:pPr>
              <w:spacing w:line="360" w:lineRule="auto"/>
              <w:rPr>
                <w:rFonts w:ascii="Palatino Linotype" w:eastAsia="Times New Roman" w:hAnsi="Palatino Linotype" w:cs="Calibri"/>
                <w:color w:val="111111"/>
                <w:sz w:val="16"/>
                <w:szCs w:val="16"/>
                <w:lang w:val="en-IE"/>
              </w:rPr>
            </w:pPr>
          </w:p>
        </w:tc>
      </w:tr>
    </w:tbl>
    <w:p w:rsidR="006401D1" w:rsidRDefault="006401D1" w:rsidP="006401D1">
      <w:pPr>
        <w:rPr>
          <w:rFonts w:ascii="Palatino Linotype" w:eastAsia="Times New Roman" w:hAnsi="Palatino Linotype" w:cs="Calibri"/>
          <w:b/>
          <w:color w:val="111111"/>
          <w:sz w:val="20"/>
          <w:lang w:val="en-IE"/>
        </w:rPr>
      </w:pPr>
    </w:p>
    <w:p w:rsidR="006401D1" w:rsidRDefault="006401D1" w:rsidP="006401D1">
      <w:pPr>
        <w:rPr>
          <w:rFonts w:ascii="Palatino Linotype" w:eastAsia="Times New Roman" w:hAnsi="Palatino Linotype" w:cs="Calibri"/>
          <w:b/>
          <w:sz w:val="20"/>
          <w:lang w:val="en-IE"/>
        </w:rPr>
      </w:pPr>
    </w:p>
    <w:p w:rsidR="006401D1" w:rsidRDefault="006401D1" w:rsidP="006401D1">
      <w:pPr>
        <w:rPr>
          <w:rFonts w:ascii="Palatino Linotype" w:eastAsia="Times New Roman" w:hAnsi="Palatino Linotype" w:cs="Calibri"/>
          <w:b/>
          <w:sz w:val="20"/>
          <w:lang w:val="en-IE"/>
        </w:rPr>
      </w:pPr>
    </w:p>
    <w:p w:rsidR="006401D1" w:rsidRDefault="006401D1" w:rsidP="006401D1">
      <w:pPr>
        <w:rPr>
          <w:rFonts w:ascii="Palatino Linotype" w:eastAsia="Times New Roman" w:hAnsi="Palatino Linotype" w:cs="Calibri"/>
          <w:b/>
          <w:sz w:val="20"/>
          <w:lang w:val="en-IE"/>
        </w:rPr>
      </w:pPr>
    </w:p>
    <w:p w:rsidR="008911E1" w:rsidRDefault="008911E1" w:rsidP="006401D1">
      <w:pPr>
        <w:rPr>
          <w:rFonts w:ascii="Palatino Linotype" w:eastAsia="Times New Roman" w:hAnsi="Palatino Linotype" w:cs="Calibri"/>
          <w:b/>
          <w:sz w:val="20"/>
          <w:lang w:val="en-IE"/>
        </w:rPr>
      </w:pPr>
    </w:p>
    <w:p w:rsidR="006401D1" w:rsidRDefault="006401D1" w:rsidP="006401D1">
      <w:pPr>
        <w:rPr>
          <w:rFonts w:ascii="Palatino Linotype" w:eastAsia="Times New Roman" w:hAnsi="Palatino Linotype" w:cs="Calibri"/>
          <w:b/>
          <w:sz w:val="20"/>
          <w:lang w:val="en-IE"/>
        </w:rPr>
      </w:pPr>
    </w:p>
    <w:p w:rsidR="006401D1" w:rsidRPr="006401D1" w:rsidRDefault="006401D1" w:rsidP="006401D1">
      <w:pPr>
        <w:rPr>
          <w:rFonts w:ascii="Palatino Linotype" w:eastAsia="Times New Roman" w:hAnsi="Palatino Linotype" w:cs="Calibri"/>
          <w:b/>
          <w:i/>
          <w:iCs/>
          <w:sz w:val="20"/>
          <w:lang w:val="en-IE"/>
        </w:rPr>
      </w:pPr>
      <w:r w:rsidRPr="00C9548B">
        <w:rPr>
          <w:rFonts w:ascii="Palatino Linotype" w:eastAsia="Times New Roman" w:hAnsi="Palatino Linotype" w:cs="Calibri"/>
          <w:b/>
          <w:sz w:val="20"/>
          <w:lang w:val="en-IE"/>
        </w:rPr>
        <w:lastRenderedPageBreak/>
        <w:t xml:space="preserve">Part 2 – Country/Jurisdiction of Residence for Tax Purposes and related Taxpayer Identification Number or equivalent number (“TIN”) </w:t>
      </w:r>
      <w:r w:rsidRPr="00C9548B">
        <w:rPr>
          <w:rFonts w:ascii="Palatino Linotype" w:eastAsia="Times New Roman" w:hAnsi="Palatino Linotype" w:cs="Calibri"/>
          <w:b/>
          <w:i/>
          <w:iCs/>
          <w:sz w:val="20"/>
          <w:lang w:val="en-IE"/>
        </w:rPr>
        <w:t>(See Appendix)</w:t>
      </w:r>
    </w:p>
    <w:p w:rsidR="006401D1" w:rsidRPr="00C9548B" w:rsidRDefault="006401D1" w:rsidP="006401D1">
      <w:pPr>
        <w:rPr>
          <w:rFonts w:ascii="Palatino Linotype" w:eastAsia="Times New Roman" w:hAnsi="Palatino Linotype" w:cs="Calibri"/>
          <w:bCs/>
          <w:sz w:val="20"/>
          <w:lang w:val="en-IE"/>
        </w:rPr>
      </w:pPr>
      <w:r>
        <w:rPr>
          <w:rFonts w:ascii="Palatino Linotype" w:eastAsia="Times New Roman" w:hAnsi="Palatino Linotype" w:cs="Calibri"/>
          <w:bCs/>
          <w:sz w:val="20"/>
          <w:lang w:val="en-IE"/>
        </w:rPr>
        <w:t>Please complete the following table indicating (i) where the Account Holder is tax resident and (ii) the Account Holder’s TIN for each country/jurisdiction indicated. An individual will be tax resident in the United States where he/she is a U.S. citizen, or holds a green card or is otherwise treated as resident in the U.S. for U.S. tax purposes.</w:t>
      </w:r>
    </w:p>
    <w:p w:rsidR="006401D1" w:rsidRPr="00C9548B" w:rsidRDefault="006401D1" w:rsidP="006401D1">
      <w:pPr>
        <w:rPr>
          <w:rFonts w:ascii="Palatino Linotype" w:eastAsia="Times New Roman" w:hAnsi="Palatino Linotype" w:cs="Calibri"/>
          <w:bCs/>
          <w:sz w:val="20"/>
          <w:lang w:val="en-IE"/>
        </w:rPr>
      </w:pPr>
      <w:r>
        <w:rPr>
          <w:rFonts w:ascii="Palatino Linotype" w:eastAsia="Times New Roman" w:hAnsi="Palatino Linotype" w:cs="Calibri"/>
          <w:bCs/>
          <w:sz w:val="20"/>
          <w:lang w:val="en-IE"/>
        </w:rPr>
        <w:t>If the Account Holder is tax resident in more than three countries/jurisdictions, please use a separate sheet.</w:t>
      </w:r>
    </w:p>
    <w:p w:rsidR="006401D1" w:rsidRPr="00C9548B" w:rsidRDefault="006401D1" w:rsidP="006401D1">
      <w:pPr>
        <w:rPr>
          <w:rFonts w:ascii="Palatino Linotype" w:eastAsia="Times New Roman" w:hAnsi="Palatino Linotype" w:cs="Calibri"/>
          <w:bCs/>
          <w:sz w:val="20"/>
          <w:lang w:val="en-IE"/>
        </w:rPr>
      </w:pPr>
      <w:r w:rsidRPr="00C9548B">
        <w:rPr>
          <w:rFonts w:ascii="Palatino Linotype" w:eastAsia="Times New Roman" w:hAnsi="Palatino Linotype" w:cs="Calibri"/>
          <w:bCs/>
          <w:sz w:val="20"/>
          <w:lang w:val="en-IE"/>
        </w:rPr>
        <w:t>If a TIN is unavailable please provide the appropriate reason A, B or C where indicated below:</w:t>
      </w:r>
    </w:p>
    <w:p w:rsidR="006401D1" w:rsidRPr="00C9548B" w:rsidRDefault="006401D1" w:rsidP="006401D1">
      <w:pPr>
        <w:numPr>
          <w:ilvl w:val="0"/>
          <w:numId w:val="1"/>
        </w:numPr>
        <w:spacing w:after="0" w:line="240" w:lineRule="auto"/>
        <w:jc w:val="both"/>
        <w:rPr>
          <w:rFonts w:ascii="Palatino Linotype" w:eastAsia="Times New Roman" w:hAnsi="Palatino Linotype" w:cs="Calibri"/>
          <w:bCs/>
          <w:sz w:val="20"/>
          <w:lang w:val="en-IE"/>
        </w:rPr>
      </w:pPr>
      <w:r w:rsidRPr="00A21F61">
        <w:rPr>
          <w:rFonts w:ascii="Palatino Linotype" w:eastAsia="Times New Roman" w:hAnsi="Palatino Linotype" w:cs="Calibri"/>
          <w:b/>
          <w:sz w:val="20"/>
          <w:lang w:val="en-IE"/>
        </w:rPr>
        <w:t>Reason A</w:t>
      </w:r>
      <w:r w:rsidRPr="00C9548B">
        <w:rPr>
          <w:rFonts w:ascii="Palatino Linotype" w:eastAsia="Times New Roman" w:hAnsi="Palatino Linotype" w:cs="Calibri"/>
          <w:bCs/>
          <w:sz w:val="20"/>
          <w:lang w:val="en-IE"/>
        </w:rPr>
        <w:t xml:space="preserve"> - The country/jurisdiction where the Account Holder is resident does not issue TINs to its residents</w:t>
      </w:r>
    </w:p>
    <w:p w:rsidR="006401D1" w:rsidRPr="00C9548B" w:rsidRDefault="006401D1" w:rsidP="006401D1">
      <w:pPr>
        <w:numPr>
          <w:ilvl w:val="0"/>
          <w:numId w:val="1"/>
        </w:numPr>
        <w:spacing w:after="0" w:line="240" w:lineRule="auto"/>
        <w:jc w:val="both"/>
        <w:rPr>
          <w:rFonts w:ascii="Palatino Linotype" w:eastAsia="Times New Roman" w:hAnsi="Palatino Linotype" w:cs="Calibri"/>
          <w:bCs/>
          <w:sz w:val="20"/>
          <w:lang w:val="en-IE"/>
        </w:rPr>
      </w:pPr>
      <w:r w:rsidRPr="00A21F61">
        <w:rPr>
          <w:rFonts w:ascii="Palatino Linotype" w:eastAsia="Times New Roman" w:hAnsi="Palatino Linotype" w:cs="Calibri"/>
          <w:b/>
          <w:sz w:val="20"/>
          <w:lang w:val="en-IE"/>
        </w:rPr>
        <w:t>Reason B</w:t>
      </w:r>
      <w:r w:rsidRPr="00C9548B">
        <w:rPr>
          <w:rFonts w:ascii="Palatino Linotype" w:eastAsia="Times New Roman" w:hAnsi="Palatino Linotype" w:cs="Calibri"/>
          <w:bCs/>
          <w:sz w:val="20"/>
          <w:lang w:val="en-IE"/>
        </w:rPr>
        <w:t xml:space="preserve"> - The Account Holder is otherwise unable to obtain a TIN or equivalent number (Please explain why you are unable to obtain a TIN in the below table if you have selected this reason)</w:t>
      </w:r>
    </w:p>
    <w:p w:rsidR="006401D1" w:rsidRDefault="006401D1" w:rsidP="006401D1">
      <w:pPr>
        <w:numPr>
          <w:ilvl w:val="0"/>
          <w:numId w:val="1"/>
        </w:numPr>
        <w:spacing w:after="0" w:line="240" w:lineRule="auto"/>
        <w:jc w:val="both"/>
        <w:rPr>
          <w:rFonts w:ascii="Palatino Linotype" w:eastAsia="Times New Roman" w:hAnsi="Palatino Linotype" w:cs="Calibri"/>
          <w:bCs/>
          <w:sz w:val="20"/>
          <w:lang w:val="en-IE"/>
        </w:rPr>
      </w:pPr>
      <w:r w:rsidRPr="00A21F61">
        <w:rPr>
          <w:rFonts w:ascii="Palatino Linotype" w:eastAsia="Times New Roman" w:hAnsi="Palatino Linotype" w:cs="Calibri"/>
          <w:b/>
          <w:sz w:val="20"/>
          <w:lang w:val="en-IE"/>
        </w:rPr>
        <w:t>Reason C</w:t>
      </w:r>
      <w:r w:rsidRPr="00C9548B">
        <w:rPr>
          <w:rFonts w:ascii="Palatino Linotype" w:eastAsia="Times New Roman" w:hAnsi="Palatino Linotype" w:cs="Calibri"/>
          <w:bCs/>
          <w:sz w:val="20"/>
          <w:lang w:val="en-IE"/>
        </w:rPr>
        <w:t xml:space="preserve"> - No TIN is required. (Note. Only select this reason if the domestic law of the relevant jurisdiction does not require the collection of the TIN issued by such jurisdiction)</w:t>
      </w:r>
    </w:p>
    <w:p w:rsidR="006401D1" w:rsidRDefault="006401D1" w:rsidP="006401D1">
      <w:pPr>
        <w:rPr>
          <w:rFonts w:ascii="Palatino Linotype" w:eastAsia="Times New Roman" w:hAnsi="Palatino Linotype" w:cs="Calibri"/>
          <w:bCs/>
          <w:sz w:val="20"/>
          <w:lang w:val="en-IE"/>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790"/>
        <w:gridCol w:w="3240"/>
        <w:gridCol w:w="2610"/>
      </w:tblGrid>
      <w:tr w:rsidR="006401D1" w:rsidRPr="00BF33A6" w:rsidTr="001203FB">
        <w:trPr>
          <w:trHeight w:val="432"/>
        </w:trPr>
        <w:tc>
          <w:tcPr>
            <w:tcW w:w="3397" w:type="dxa"/>
            <w:gridSpan w:val="2"/>
            <w:shd w:val="clear" w:color="auto" w:fill="auto"/>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Country/Jurisdiction of tax residence</w:t>
            </w:r>
          </w:p>
        </w:tc>
        <w:tc>
          <w:tcPr>
            <w:tcW w:w="3240" w:type="dxa"/>
            <w:shd w:val="clear" w:color="auto" w:fill="auto"/>
            <w:vAlign w:val="center"/>
          </w:tcPr>
          <w:p w:rsidR="006401D1" w:rsidRPr="00BF33A6" w:rsidRDefault="006401D1" w:rsidP="001203FB">
            <w:pPr>
              <w:jc w:val="cente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TIN</w:t>
            </w:r>
          </w:p>
        </w:tc>
        <w:tc>
          <w:tcPr>
            <w:tcW w:w="2610" w:type="dxa"/>
            <w:shd w:val="clear" w:color="auto" w:fill="auto"/>
            <w:vAlign w:val="center"/>
          </w:tcPr>
          <w:p w:rsidR="006401D1" w:rsidRPr="00BF33A6" w:rsidRDefault="006401D1" w:rsidP="001203FB">
            <w:pPr>
              <w:jc w:val="cente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If no TIN available enter Reason A, B or C</w:t>
            </w:r>
          </w:p>
        </w:tc>
      </w:tr>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1</w:t>
            </w:r>
          </w:p>
        </w:tc>
        <w:tc>
          <w:tcPr>
            <w:tcW w:w="279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32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261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2</w:t>
            </w:r>
          </w:p>
        </w:tc>
        <w:tc>
          <w:tcPr>
            <w:tcW w:w="279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32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261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3</w:t>
            </w:r>
          </w:p>
        </w:tc>
        <w:tc>
          <w:tcPr>
            <w:tcW w:w="279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32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c>
          <w:tcPr>
            <w:tcW w:w="261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bl>
    <w:p w:rsidR="006401D1" w:rsidRDefault="006401D1" w:rsidP="006401D1">
      <w:pPr>
        <w:rPr>
          <w:rFonts w:ascii="Palatino Linotype" w:eastAsia="Times New Roman" w:hAnsi="Palatino Linotype" w:cs="Calibri"/>
          <w:bCs/>
          <w:i/>
          <w:iCs/>
          <w:sz w:val="20"/>
          <w:lang w:val="en-IE"/>
        </w:rPr>
      </w:pPr>
    </w:p>
    <w:p w:rsidR="006401D1" w:rsidRDefault="006401D1" w:rsidP="006401D1">
      <w:pPr>
        <w:rPr>
          <w:rFonts w:ascii="Palatino Linotype" w:eastAsia="Times New Roman" w:hAnsi="Palatino Linotype" w:cs="Calibri"/>
          <w:bCs/>
          <w:i/>
          <w:iCs/>
          <w:sz w:val="20"/>
          <w:lang w:val="en-IE"/>
        </w:rPr>
      </w:pPr>
      <w:r w:rsidRPr="00C9548B">
        <w:rPr>
          <w:rFonts w:ascii="Palatino Linotype" w:eastAsia="Times New Roman" w:hAnsi="Palatino Linotype" w:cs="Calibri"/>
          <w:bCs/>
          <w:i/>
          <w:iCs/>
          <w:sz w:val="20"/>
          <w:lang w:val="en-IE"/>
        </w:rPr>
        <w:t>Please explain in the following boxes why you are unable to obtain a TIN if you selected Reason B above.</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640"/>
      </w:tblGrid>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1</w:t>
            </w:r>
          </w:p>
        </w:tc>
        <w:tc>
          <w:tcPr>
            <w:tcW w:w="86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2</w:t>
            </w:r>
          </w:p>
        </w:tc>
        <w:tc>
          <w:tcPr>
            <w:tcW w:w="86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r w:rsidR="006401D1" w:rsidRPr="00BF33A6" w:rsidTr="001203FB">
        <w:trPr>
          <w:trHeight w:val="432"/>
        </w:trPr>
        <w:tc>
          <w:tcPr>
            <w:tcW w:w="607" w:type="dxa"/>
            <w:shd w:val="clear" w:color="auto" w:fill="auto"/>
            <w:vAlign w:val="center"/>
          </w:tcPr>
          <w:p w:rsidR="006401D1" w:rsidRPr="00BF33A6" w:rsidRDefault="006401D1" w:rsidP="001203FB">
            <w:pPr>
              <w:rPr>
                <w:rFonts w:ascii="Palatino Linotype" w:eastAsia="Times New Roman" w:hAnsi="Palatino Linotype" w:cs="Calibri"/>
                <w:b/>
                <w:bCs/>
                <w:sz w:val="16"/>
                <w:szCs w:val="16"/>
                <w:lang w:val="en-IE"/>
              </w:rPr>
            </w:pPr>
            <w:r w:rsidRPr="00BF33A6">
              <w:rPr>
                <w:rFonts w:ascii="Palatino Linotype" w:eastAsia="Times New Roman" w:hAnsi="Palatino Linotype" w:cs="Calibri"/>
                <w:b/>
                <w:bCs/>
                <w:sz w:val="16"/>
                <w:szCs w:val="16"/>
                <w:lang w:val="en-IE"/>
              </w:rPr>
              <w:t>3</w:t>
            </w:r>
          </w:p>
        </w:tc>
        <w:tc>
          <w:tcPr>
            <w:tcW w:w="8640" w:type="dxa"/>
            <w:shd w:val="clear" w:color="auto" w:fill="auto"/>
          </w:tcPr>
          <w:p w:rsidR="006401D1" w:rsidRPr="00BF33A6" w:rsidRDefault="006401D1" w:rsidP="001203FB">
            <w:pPr>
              <w:rPr>
                <w:rFonts w:ascii="Palatino Linotype" w:eastAsia="Times New Roman" w:hAnsi="Palatino Linotype" w:cs="Calibri"/>
                <w:sz w:val="16"/>
                <w:szCs w:val="16"/>
                <w:lang w:val="en-IE"/>
              </w:rPr>
            </w:pPr>
          </w:p>
        </w:tc>
      </w:tr>
    </w:tbl>
    <w:p w:rsidR="00E14734" w:rsidRDefault="00E14734" w:rsidP="006401D1">
      <w:pPr>
        <w:rPr>
          <w:rFonts w:ascii="Palatino Linotype" w:eastAsia="Times New Roman" w:hAnsi="Palatino Linotype" w:cs="Calibri"/>
          <w:b/>
          <w:sz w:val="20"/>
          <w:lang w:val="en-IE"/>
        </w:rPr>
      </w:pPr>
    </w:p>
    <w:p w:rsidR="006401D1" w:rsidRPr="00CF74E4" w:rsidRDefault="006401D1" w:rsidP="006401D1">
      <w:pPr>
        <w:rPr>
          <w:rFonts w:ascii="Palatino Linotype" w:eastAsia="Times New Roman" w:hAnsi="Palatino Linotype" w:cs="Calibri"/>
          <w:b/>
          <w:sz w:val="20"/>
          <w:lang w:val="en-IE"/>
        </w:rPr>
      </w:pPr>
      <w:r w:rsidRPr="00CF74E4">
        <w:rPr>
          <w:rFonts w:ascii="Palatino Linotype" w:eastAsia="Times New Roman" w:hAnsi="Palatino Linotype" w:cs="Calibri"/>
          <w:b/>
          <w:sz w:val="20"/>
          <w:lang w:val="en-IE"/>
        </w:rPr>
        <w:lastRenderedPageBreak/>
        <w:t>Part 3 – Declarations and Signature</w:t>
      </w:r>
    </w:p>
    <w:p w:rsidR="006401D1" w:rsidRPr="00CF74E4" w:rsidRDefault="006401D1" w:rsidP="006401D1">
      <w:pPr>
        <w:rPr>
          <w:rFonts w:ascii="Palatino Linotype" w:eastAsia="Times New Roman" w:hAnsi="Palatino Linotype" w:cs="Calibri"/>
          <w:sz w:val="20"/>
          <w:lang w:val="en-IE"/>
        </w:rPr>
      </w:pPr>
      <w:r w:rsidRPr="00CF74E4">
        <w:rPr>
          <w:rFonts w:ascii="Palatino Linotype" w:eastAsia="Times New Roman" w:hAnsi="Palatino Linotype" w:cs="Calibri"/>
          <w:sz w:val="20"/>
          <w:lang w:val="en-IE"/>
        </w:rPr>
        <w:t xml:space="preserve">I understand that the information supplied by me is covered by the full provisions of the terms and conditions governing the Account Holder’s relationship with the QInvest </w:t>
      </w:r>
      <w:r w:rsidR="005F4631">
        <w:rPr>
          <w:rFonts w:ascii="Palatino Linotype" w:eastAsia="Times New Roman" w:hAnsi="Palatino Linotype" w:cs="Calibri"/>
          <w:sz w:val="20"/>
          <w:lang w:val="en-IE"/>
        </w:rPr>
        <w:t xml:space="preserve">LLC </w:t>
      </w:r>
      <w:r w:rsidRPr="00CF74E4">
        <w:rPr>
          <w:rFonts w:ascii="Palatino Linotype" w:eastAsia="Times New Roman" w:hAnsi="Palatino Linotype" w:cs="Calibri"/>
          <w:sz w:val="20"/>
          <w:lang w:val="en-IE"/>
        </w:rPr>
        <w:t>setting out how QInvest</w:t>
      </w:r>
      <w:r w:rsidR="005F4631">
        <w:rPr>
          <w:rFonts w:ascii="Palatino Linotype" w:eastAsia="Times New Roman" w:hAnsi="Palatino Linotype" w:cs="Calibri"/>
          <w:sz w:val="20"/>
          <w:lang w:val="en-IE"/>
        </w:rPr>
        <w:t xml:space="preserve"> LLC </w:t>
      </w:r>
      <w:r w:rsidRPr="00CF74E4">
        <w:rPr>
          <w:rFonts w:ascii="Palatino Linotype" w:eastAsia="Times New Roman" w:hAnsi="Palatino Linotype" w:cs="Calibri"/>
          <w:sz w:val="20"/>
          <w:lang w:val="en-IE"/>
        </w:rPr>
        <w:t>may use and share the information supplied by me.</w:t>
      </w:r>
    </w:p>
    <w:p w:rsidR="006401D1" w:rsidRPr="00CF74E4" w:rsidRDefault="006401D1" w:rsidP="006401D1">
      <w:pPr>
        <w:rPr>
          <w:rFonts w:ascii="Palatino Linotype" w:eastAsia="Times New Roman" w:hAnsi="Palatino Linotype" w:cs="Calibri"/>
          <w:sz w:val="20"/>
          <w:lang w:val="en-IE"/>
        </w:rPr>
      </w:pPr>
      <w:r w:rsidRPr="00CF74E4">
        <w:rPr>
          <w:rFonts w:ascii="Palatino Linotype" w:eastAsia="Times New Roman" w:hAnsi="Palatino Linotype" w:cs="Calibri"/>
          <w:sz w:val="20"/>
          <w:lang w:val="en-IE"/>
        </w:rPr>
        <w:t>I acknowledge that the information contained in this form and information regarding the Account Holder and any Reportable Account(s) may be provided to the tax authorities of the country/jurisdiction in which this account(s) is/are maintained and exchanged with tax authorities of another country/jurisdiction or countries/jurisdictions in which the Account Holder may be tax resident pursuant to intergovernmental agreements to exchange financial account information.</w:t>
      </w:r>
    </w:p>
    <w:p w:rsidR="006401D1" w:rsidRDefault="006401D1" w:rsidP="006401D1">
      <w:pPr>
        <w:rPr>
          <w:rFonts w:ascii="Palatino Linotype" w:eastAsia="Times New Roman" w:hAnsi="Palatino Linotype" w:cs="Calibri"/>
          <w:sz w:val="20"/>
          <w:lang w:val="en-IE"/>
        </w:rPr>
      </w:pPr>
      <w:r w:rsidRPr="00CF74E4">
        <w:rPr>
          <w:rFonts w:ascii="Palatino Linotype" w:eastAsia="Times New Roman" w:hAnsi="Palatino Linotype" w:cs="Calibri"/>
          <w:sz w:val="20"/>
          <w:lang w:val="en-IE"/>
        </w:rPr>
        <w:t>I certify that I am the Account Holder (or am authorised to sign for the Account Holder) of all the account(s) to which this form relates.</w:t>
      </w:r>
    </w:p>
    <w:p w:rsidR="006401D1" w:rsidRPr="00CF74E4" w:rsidRDefault="006401D1" w:rsidP="006401D1">
      <w:pPr>
        <w:rPr>
          <w:rFonts w:ascii="Palatino Linotype" w:eastAsia="Times New Roman" w:hAnsi="Palatino Linotype" w:cs="Calibri"/>
          <w:sz w:val="20"/>
        </w:rPr>
      </w:pPr>
      <w:r w:rsidRPr="00CF74E4">
        <w:rPr>
          <w:rFonts w:ascii="Palatino Linotype" w:eastAsia="Times New Roman" w:hAnsi="Palatino Linotype" w:cs="Calibri"/>
          <w:b/>
          <w:bCs/>
          <w:sz w:val="20"/>
        </w:rPr>
        <w:t xml:space="preserve">I declare that all statements made in this declaration are, to the best of my knowledge and belief, correct and complete. </w:t>
      </w:r>
    </w:p>
    <w:p w:rsidR="006401D1" w:rsidRDefault="006401D1" w:rsidP="006401D1">
      <w:pPr>
        <w:rPr>
          <w:rFonts w:ascii="Palatino Linotype" w:eastAsia="Times New Roman" w:hAnsi="Palatino Linotype" w:cs="Calibri"/>
          <w:sz w:val="20"/>
          <w:lang w:val="en-IE"/>
        </w:rPr>
      </w:pPr>
      <w:r>
        <w:rPr>
          <w:rFonts w:ascii="Palatino Linotype" w:eastAsia="Times New Roman" w:hAnsi="Palatino Linotype" w:cs="Calibri"/>
          <w:sz w:val="20"/>
        </w:rPr>
        <w:t xml:space="preserve">I undertake to advise </w:t>
      </w:r>
      <w:r w:rsidR="005F4631">
        <w:rPr>
          <w:rFonts w:ascii="Palatino Linotype" w:eastAsia="Times New Roman" w:hAnsi="Palatino Linotype" w:cs="Calibri"/>
          <w:sz w:val="20"/>
        </w:rPr>
        <w:t xml:space="preserve">QInvest LLC </w:t>
      </w:r>
      <w:r>
        <w:rPr>
          <w:rFonts w:ascii="Palatino Linotype" w:eastAsia="Times New Roman" w:hAnsi="Palatino Linotype" w:cs="Calibri"/>
          <w:sz w:val="20"/>
        </w:rPr>
        <w:t>within 30</w:t>
      </w:r>
      <w:r w:rsidRPr="00CF74E4">
        <w:rPr>
          <w:rFonts w:ascii="Palatino Linotype" w:eastAsia="Times New Roman" w:hAnsi="Palatino Linotype" w:cs="Calibri"/>
          <w:b/>
          <w:bCs/>
          <w:i/>
          <w:iCs/>
          <w:sz w:val="20"/>
        </w:rPr>
        <w:t xml:space="preserve"> </w:t>
      </w:r>
      <w:r>
        <w:rPr>
          <w:rFonts w:ascii="Palatino Linotype" w:eastAsia="Times New Roman" w:hAnsi="Palatino Linotype" w:cs="Calibri"/>
          <w:sz w:val="20"/>
        </w:rPr>
        <w:t xml:space="preserve">days of any change in circumstances which affects the tax residency status of the individual identified in Part 1 of this form or causes the information contained herein to become incorrect or incomplete, and to provide QInvest </w:t>
      </w:r>
      <w:r w:rsidR="005F4631">
        <w:rPr>
          <w:rFonts w:ascii="Palatino Linotype" w:eastAsia="Times New Roman" w:hAnsi="Palatino Linotype" w:cs="Calibri"/>
          <w:sz w:val="20"/>
        </w:rPr>
        <w:t xml:space="preserve">LLC </w:t>
      </w:r>
      <w:bookmarkStart w:id="0" w:name="_GoBack"/>
      <w:bookmarkEnd w:id="0"/>
      <w:r>
        <w:rPr>
          <w:rFonts w:ascii="Palatino Linotype" w:eastAsia="Times New Roman" w:hAnsi="Palatino Linotype" w:cs="Calibri"/>
          <w:sz w:val="20"/>
        </w:rPr>
        <w:t>with a suitably updated self-certification and Declaration within 30</w:t>
      </w:r>
      <w:r w:rsidRPr="00CF74E4">
        <w:rPr>
          <w:rFonts w:ascii="Palatino Linotype" w:eastAsia="Times New Roman" w:hAnsi="Palatino Linotype" w:cs="Calibri"/>
          <w:b/>
          <w:bCs/>
          <w:i/>
          <w:iCs/>
          <w:sz w:val="20"/>
        </w:rPr>
        <w:t xml:space="preserve"> </w:t>
      </w:r>
      <w:r w:rsidRPr="00CF74E4">
        <w:rPr>
          <w:rFonts w:ascii="Palatino Linotype" w:eastAsia="Times New Roman" w:hAnsi="Palatino Linotype" w:cs="Calibri"/>
          <w:sz w:val="20"/>
        </w:rPr>
        <w:t>days of such change in circumstances</w:t>
      </w:r>
      <w:r w:rsidRPr="00CF74E4">
        <w:rPr>
          <w:rFonts w:ascii="Palatino Linotype" w:eastAsia="Times New Roman" w:hAnsi="Palatino Linotype" w:cs="Calibri"/>
          <w:b/>
          <w:bCs/>
          <w:sz w:val="20"/>
        </w:rPr>
        <w:t>.</w:t>
      </w:r>
    </w:p>
    <w:p w:rsidR="006401D1" w:rsidRDefault="006401D1" w:rsidP="006401D1">
      <w:pPr>
        <w:rPr>
          <w:rFonts w:ascii="Palatino Linotype" w:eastAsia="Times New Roman" w:hAnsi="Palatino Linotype" w:cs="Calibri"/>
          <w:sz w:val="20"/>
          <w:lang w:val="en-IE"/>
        </w:rPr>
      </w:pPr>
    </w:p>
    <w:p w:rsidR="006401D1" w:rsidRPr="00E14734" w:rsidRDefault="006401D1" w:rsidP="006401D1">
      <w:pPr>
        <w:rPr>
          <w:rFonts w:ascii="Palatino Linotype" w:eastAsia="Times New Roman" w:hAnsi="Palatino Linotype" w:cs="Calibri"/>
          <w:b/>
          <w:bCs/>
          <w:sz w:val="20"/>
          <w:lang w:val="en-IE"/>
        </w:rPr>
      </w:pPr>
      <w:r w:rsidRPr="00E14734">
        <w:rPr>
          <w:rFonts w:ascii="Palatino Linotype" w:eastAsia="Times New Roman" w:hAnsi="Palatino Linotype" w:cs="Calibri"/>
          <w:b/>
          <w:bCs/>
          <w:sz w:val="20"/>
          <w:lang w:val="en-IE"/>
        </w:rPr>
        <w:t xml:space="preserve">Signature:  </w:t>
      </w:r>
      <w:r w:rsidRPr="00E14734">
        <w:rPr>
          <w:rFonts w:ascii="Palatino Linotype" w:eastAsia="Times New Roman" w:hAnsi="Palatino Linotype" w:cs="Calibri"/>
          <w:b/>
          <w:bCs/>
          <w:sz w:val="20"/>
          <w:lang w:val="en-IE"/>
        </w:rPr>
        <w:tab/>
      </w:r>
      <w:r w:rsidRPr="00E14734">
        <w:rPr>
          <w:rFonts w:ascii="Palatino Linotype" w:eastAsia="Times New Roman" w:hAnsi="Palatino Linotype" w:cs="Calibri"/>
          <w:b/>
          <w:bCs/>
          <w:sz w:val="20"/>
          <w:lang w:val="en-IE"/>
        </w:rPr>
        <w:tab/>
        <w:t>____________________________________</w:t>
      </w:r>
    </w:p>
    <w:p w:rsidR="006401D1" w:rsidRPr="00E14734" w:rsidRDefault="006401D1" w:rsidP="006401D1">
      <w:pPr>
        <w:rPr>
          <w:rFonts w:ascii="Palatino Linotype" w:eastAsia="Times New Roman" w:hAnsi="Palatino Linotype" w:cs="Calibri"/>
          <w:b/>
          <w:bCs/>
          <w:sz w:val="20"/>
          <w:lang w:val="en-IE"/>
        </w:rPr>
      </w:pPr>
      <w:r w:rsidRPr="00E14734">
        <w:rPr>
          <w:rFonts w:ascii="Palatino Linotype" w:eastAsia="Times New Roman" w:hAnsi="Palatino Linotype" w:cs="Calibri"/>
          <w:b/>
          <w:bCs/>
          <w:sz w:val="20"/>
          <w:lang w:val="en-IE"/>
        </w:rPr>
        <w:t xml:space="preserve">Print name: </w:t>
      </w:r>
      <w:r w:rsidRPr="00E14734">
        <w:rPr>
          <w:rFonts w:ascii="Palatino Linotype" w:eastAsia="Times New Roman" w:hAnsi="Palatino Linotype" w:cs="Calibri"/>
          <w:b/>
          <w:bCs/>
          <w:sz w:val="20"/>
          <w:lang w:val="en-IE"/>
        </w:rPr>
        <w:tab/>
      </w:r>
      <w:r w:rsidRPr="00E14734">
        <w:rPr>
          <w:rFonts w:ascii="Palatino Linotype" w:eastAsia="Times New Roman" w:hAnsi="Palatino Linotype" w:cs="Calibri"/>
          <w:b/>
          <w:bCs/>
          <w:sz w:val="20"/>
          <w:lang w:val="en-IE"/>
        </w:rPr>
        <w:tab/>
        <w:t xml:space="preserve"> ___________________________________</w:t>
      </w:r>
    </w:p>
    <w:p w:rsidR="006401D1" w:rsidRPr="00E14734" w:rsidRDefault="006401D1" w:rsidP="006401D1">
      <w:pPr>
        <w:rPr>
          <w:rFonts w:ascii="Palatino Linotype" w:eastAsia="Times New Roman" w:hAnsi="Palatino Linotype" w:cs="Calibri"/>
          <w:b/>
          <w:bCs/>
          <w:sz w:val="20"/>
          <w:lang w:val="en-IE"/>
        </w:rPr>
      </w:pPr>
      <w:r w:rsidRPr="00E14734">
        <w:rPr>
          <w:rFonts w:ascii="Palatino Linotype" w:eastAsia="Times New Roman" w:hAnsi="Palatino Linotype" w:cs="Calibri"/>
          <w:b/>
          <w:bCs/>
          <w:sz w:val="20"/>
          <w:lang w:val="en-IE"/>
        </w:rPr>
        <w:t>Date:</w:t>
      </w:r>
      <w:r w:rsidRPr="00E14734">
        <w:rPr>
          <w:rFonts w:ascii="Palatino Linotype" w:eastAsia="Times New Roman" w:hAnsi="Palatino Linotype" w:cs="Calibri"/>
          <w:b/>
          <w:bCs/>
          <w:sz w:val="20"/>
          <w:lang w:val="en-IE"/>
        </w:rPr>
        <w:tab/>
      </w:r>
      <w:r w:rsidRPr="00E14734">
        <w:rPr>
          <w:rFonts w:ascii="Palatino Linotype" w:eastAsia="Times New Roman" w:hAnsi="Palatino Linotype" w:cs="Calibri"/>
          <w:b/>
          <w:bCs/>
          <w:sz w:val="20"/>
          <w:lang w:val="en-IE"/>
        </w:rPr>
        <w:tab/>
      </w:r>
      <w:r w:rsidRPr="00E14734">
        <w:rPr>
          <w:rFonts w:ascii="Palatino Linotype" w:eastAsia="Times New Roman" w:hAnsi="Palatino Linotype" w:cs="Calibri"/>
          <w:b/>
          <w:bCs/>
          <w:sz w:val="20"/>
          <w:lang w:val="en-IE"/>
        </w:rPr>
        <w:tab/>
        <w:t xml:space="preserve"> ___________________________________</w:t>
      </w:r>
    </w:p>
    <w:p w:rsidR="006401D1" w:rsidRPr="004D31C8" w:rsidRDefault="006401D1" w:rsidP="006401D1">
      <w:pPr>
        <w:autoSpaceDE w:val="0"/>
        <w:autoSpaceDN w:val="0"/>
        <w:adjustRightInd w:val="0"/>
        <w:rPr>
          <w:rFonts w:ascii="Palatino Linotype" w:eastAsia="Times New Roman" w:hAnsi="Palatino Linotype" w:cs="Calibri-Italic"/>
          <w:i/>
          <w:iCs/>
          <w:sz w:val="20"/>
          <w:lang w:val="en-GB"/>
        </w:rPr>
      </w:pPr>
      <w:r w:rsidRPr="00CF74E4">
        <w:rPr>
          <w:rFonts w:ascii="Palatino Linotype" w:eastAsia="Times New Roman" w:hAnsi="Palatino Linotype" w:cs="Calibri-BoldItalic"/>
          <w:b/>
          <w:bCs/>
          <w:i/>
          <w:iCs/>
          <w:sz w:val="20"/>
          <w:lang w:val="en-GB"/>
        </w:rPr>
        <w:t xml:space="preserve">Note: </w:t>
      </w:r>
      <w:r w:rsidRPr="004D31C8">
        <w:rPr>
          <w:rFonts w:ascii="Palatino Linotype" w:eastAsia="Times New Roman" w:hAnsi="Palatino Linotype" w:cs="Calibri-Italic"/>
          <w:i/>
          <w:iCs/>
          <w:sz w:val="20"/>
        </w:rPr>
        <w:t>If you are not the Account Holder please indicate the capacity in which you are signing the form. If signing under a power of attorney please also attach a certified copy of the power of attorney.</w:t>
      </w:r>
    </w:p>
    <w:p w:rsidR="006401D1" w:rsidRPr="00E14734" w:rsidRDefault="006401D1" w:rsidP="006401D1">
      <w:pPr>
        <w:rPr>
          <w:rFonts w:ascii="Palatino Linotype" w:eastAsia="Times New Roman" w:hAnsi="Palatino Linotype" w:cs="Calibri"/>
          <w:b/>
          <w:bCs/>
          <w:sz w:val="20"/>
          <w:lang w:val="en-IE"/>
        </w:rPr>
      </w:pPr>
      <w:r w:rsidRPr="00E14734">
        <w:rPr>
          <w:rFonts w:ascii="Palatino Linotype" w:eastAsia="Times New Roman" w:hAnsi="Palatino Linotype" w:cs="Calibri"/>
          <w:b/>
          <w:bCs/>
          <w:sz w:val="20"/>
          <w:lang w:val="en-IE"/>
        </w:rPr>
        <w:t xml:space="preserve">Capacity: </w:t>
      </w:r>
      <w:r w:rsidRPr="00E14734">
        <w:rPr>
          <w:rFonts w:ascii="Palatino Linotype" w:eastAsia="Times New Roman" w:hAnsi="Palatino Linotype" w:cs="Calibri"/>
          <w:b/>
          <w:bCs/>
          <w:sz w:val="20"/>
          <w:lang w:val="en-IE"/>
        </w:rPr>
        <w:tab/>
      </w:r>
      <w:r w:rsidRPr="00E14734">
        <w:rPr>
          <w:rFonts w:ascii="Palatino Linotype" w:eastAsia="Times New Roman" w:hAnsi="Palatino Linotype" w:cs="Calibri"/>
          <w:b/>
          <w:bCs/>
          <w:sz w:val="20"/>
          <w:lang w:val="en-IE"/>
        </w:rPr>
        <w:tab/>
        <w:t xml:space="preserve"> ___________________________________</w:t>
      </w:r>
    </w:p>
    <w:p w:rsidR="006401D1" w:rsidRPr="006401D1" w:rsidRDefault="006401D1" w:rsidP="006401D1">
      <w:pPr>
        <w:rPr>
          <w:rFonts w:ascii="Palatino Linotype" w:eastAsia="Times New Roman" w:hAnsi="Palatino Linotype" w:cs="Calibri"/>
          <w:sz w:val="20"/>
          <w:lang w:val="en-IE"/>
        </w:rPr>
      </w:pPr>
      <w:r>
        <w:rPr>
          <w:rFonts w:ascii="Palatino Linotype" w:eastAsia="Times New Roman" w:hAnsi="Palatino Linotype" w:cs="Calibri"/>
          <w:sz w:val="20"/>
          <w:lang w:val="en-IE"/>
        </w:rPr>
        <w:br w:type="page"/>
      </w:r>
      <w:r w:rsidRPr="004D31C8">
        <w:rPr>
          <w:rFonts w:ascii="Georgia" w:hAnsi="Georgia"/>
          <w:b/>
          <w:bCs/>
          <w:szCs w:val="24"/>
        </w:rPr>
        <w:lastRenderedPageBreak/>
        <w:t>Summary Descriptions of Select Defined Terms</w:t>
      </w:r>
    </w:p>
    <w:p w:rsidR="006401D1" w:rsidRDefault="006401D1" w:rsidP="006401D1">
      <w:pPr>
        <w:autoSpaceDE w:val="0"/>
        <w:autoSpaceDN w:val="0"/>
        <w:adjustRightInd w:val="0"/>
        <w:rPr>
          <w:rFonts w:ascii="Georgia" w:eastAsia="Times New Roman" w:hAnsi="Georgia" w:cs="Calibri-BoldItalic"/>
          <w:b/>
          <w:bCs/>
          <w:i/>
          <w:iCs/>
          <w:sz w:val="20"/>
          <w:lang w:val="en-GB"/>
        </w:rPr>
      </w:pPr>
    </w:p>
    <w:p w:rsidR="006401D1" w:rsidRDefault="006401D1" w:rsidP="006401D1">
      <w:pPr>
        <w:autoSpaceDE w:val="0"/>
        <w:autoSpaceDN w:val="0"/>
        <w:adjustRightInd w:val="0"/>
        <w:rPr>
          <w:rFonts w:ascii="Georgia" w:eastAsia="Times New Roman" w:hAnsi="Georgia" w:cs="Calibri-Italic"/>
          <w:i/>
          <w:iCs/>
          <w:sz w:val="20"/>
          <w:lang w:val="en-GB"/>
        </w:rPr>
      </w:pPr>
      <w:r w:rsidRPr="00CF74E4">
        <w:rPr>
          <w:rFonts w:ascii="Georgia" w:eastAsia="Times New Roman" w:hAnsi="Georgia" w:cs="Calibri-BoldItalic"/>
          <w:b/>
          <w:bCs/>
          <w:i/>
          <w:iCs/>
          <w:sz w:val="20"/>
          <w:lang w:val="en-GB"/>
        </w:rPr>
        <w:t xml:space="preserve">Note: </w:t>
      </w:r>
      <w:r w:rsidRPr="00CF74E4">
        <w:rPr>
          <w:rFonts w:ascii="Georgia" w:eastAsia="Times New Roman" w:hAnsi="Georgia" w:cs="Calibri-Italic"/>
          <w:i/>
          <w:iCs/>
          <w:sz w:val="20"/>
          <w:lang w:val="en-GB"/>
        </w:rPr>
        <w:t>These are selected definitions provided to assist you with the completion of this Self</w:t>
      </w:r>
      <w:r w:rsidRPr="00CF74E4">
        <w:rPr>
          <w:rFonts w:ascii="Cambria Math" w:eastAsia="Times New Roman" w:hAnsi="Cambria Math" w:cs="Cambria Math"/>
          <w:i/>
          <w:iCs/>
          <w:sz w:val="20"/>
          <w:lang w:val="en-GB"/>
        </w:rPr>
        <w:t>‐</w:t>
      </w:r>
      <w:r w:rsidRPr="00CF74E4">
        <w:rPr>
          <w:rFonts w:ascii="Georgia" w:eastAsia="Times New Roman" w:hAnsi="Georgia" w:cs="Calibri-Italic"/>
          <w:i/>
          <w:iCs/>
          <w:sz w:val="20"/>
          <w:lang w:val="en-GB"/>
        </w:rPr>
        <w:t>Certification Form.</w:t>
      </w:r>
    </w:p>
    <w:p w:rsidR="006401D1" w:rsidRPr="00CF74E4" w:rsidRDefault="006401D1" w:rsidP="006401D1">
      <w:pPr>
        <w:autoSpaceDE w:val="0"/>
        <w:autoSpaceDN w:val="0"/>
        <w:adjustRightInd w:val="0"/>
        <w:rPr>
          <w:rFonts w:ascii="Georgia" w:eastAsia="Times New Roman" w:hAnsi="Georgia" w:cs="Calibri-Italic"/>
          <w:i/>
          <w:iCs/>
          <w:sz w:val="20"/>
          <w:lang w:val="en-GB"/>
        </w:rPr>
      </w:pPr>
    </w:p>
    <w:p w:rsidR="006401D1" w:rsidRDefault="006401D1" w:rsidP="006401D1">
      <w:pPr>
        <w:rPr>
          <w:rFonts w:ascii="Georgia" w:hAnsi="Georgia"/>
          <w:sz w:val="20"/>
        </w:rPr>
      </w:pPr>
      <w:r>
        <w:rPr>
          <w:rFonts w:ascii="Georgia" w:hAnsi="Georgia"/>
          <w:b/>
          <w:bCs/>
          <w:sz w:val="20"/>
        </w:rPr>
        <w:t xml:space="preserve">“CRS” </w:t>
      </w:r>
      <w:r w:rsidRPr="007B6F65">
        <w:rPr>
          <w:rFonts w:ascii="Georgia" w:hAnsi="Georgia"/>
          <w:sz w:val="20"/>
        </w:rPr>
        <w:t>The Common Reporting Standard under which countries (including [                    ]) that have concluded Competent Authority Agreements exchange financial account information.</w:t>
      </w:r>
    </w:p>
    <w:p w:rsidR="006401D1" w:rsidRPr="007B6F65" w:rsidRDefault="006401D1" w:rsidP="006401D1">
      <w:pPr>
        <w:rPr>
          <w:rFonts w:ascii="Georgia" w:hAnsi="Georgia"/>
          <w:sz w:val="20"/>
        </w:rPr>
      </w:pPr>
    </w:p>
    <w:p w:rsidR="006401D1" w:rsidRPr="007B6F65" w:rsidRDefault="006401D1" w:rsidP="006401D1">
      <w:pPr>
        <w:rPr>
          <w:rFonts w:ascii="Georgia" w:hAnsi="Georgia"/>
          <w:sz w:val="20"/>
        </w:rPr>
      </w:pPr>
      <w:r w:rsidRPr="00CF74E4">
        <w:rPr>
          <w:rFonts w:ascii="Georgia" w:hAnsi="Georgia"/>
          <w:b/>
          <w:bCs/>
          <w:sz w:val="20"/>
        </w:rPr>
        <w:t xml:space="preserve">“FATCA” </w:t>
      </w:r>
      <w:r w:rsidRPr="007B6F65">
        <w:rPr>
          <w:rFonts w:ascii="Georgia" w:hAnsi="Georgia"/>
          <w:sz w:val="20"/>
        </w:rPr>
        <w:t>The Foreign Account Tax Compliance. This United States tax legislation is aimed at identifying U.S. persons that hold accounts or financial assets outside of the United States. The government of [                                         ] concluded an agreement with the government of the United States with respect to the exchange of information regarding:</w:t>
      </w:r>
    </w:p>
    <w:p w:rsidR="006401D1" w:rsidRPr="007B6F65" w:rsidRDefault="006401D1" w:rsidP="006401D1">
      <w:pPr>
        <w:ind w:left="720"/>
        <w:rPr>
          <w:rFonts w:ascii="Georgia" w:hAnsi="Georgia"/>
          <w:sz w:val="20"/>
        </w:rPr>
      </w:pPr>
      <w:r w:rsidRPr="007B6F65">
        <w:rPr>
          <w:rFonts w:ascii="Georgia" w:hAnsi="Georgia"/>
          <w:sz w:val="20"/>
        </w:rPr>
        <w:t>• U.S. persons holding financial accounts in [                           ], and</w:t>
      </w:r>
    </w:p>
    <w:p w:rsidR="006401D1" w:rsidRPr="00CF74E4" w:rsidRDefault="006401D1" w:rsidP="006401D1">
      <w:pPr>
        <w:ind w:left="720"/>
        <w:rPr>
          <w:rFonts w:ascii="Georgia" w:hAnsi="Georgia"/>
          <w:sz w:val="20"/>
        </w:rPr>
      </w:pPr>
      <w:r w:rsidRPr="007B6F65">
        <w:rPr>
          <w:rFonts w:ascii="Georgia" w:hAnsi="Georgia"/>
          <w:sz w:val="20"/>
        </w:rPr>
        <w:t>• [                                ] residents holding financial accounts in the United States.</w:t>
      </w:r>
    </w:p>
    <w:p w:rsidR="006401D1" w:rsidRDefault="006401D1" w:rsidP="006401D1">
      <w:pPr>
        <w:rPr>
          <w:rFonts w:ascii="Georgia" w:hAnsi="Georgia"/>
          <w:sz w:val="20"/>
        </w:rPr>
      </w:pPr>
      <w:r>
        <w:rPr>
          <w:rFonts w:ascii="Georgia" w:hAnsi="Georgia"/>
          <w:b/>
          <w:bCs/>
          <w:sz w:val="20"/>
        </w:rPr>
        <w:t xml:space="preserve">“Tax Residence” </w:t>
      </w:r>
      <w:r w:rsidRPr="007B6F65">
        <w:rPr>
          <w:rFonts w:ascii="Georgia" w:hAnsi="Georgia"/>
          <w:sz w:val="20"/>
        </w:rPr>
        <w:t>In general, your tax residence is the same as your permanent residence or whereabouts. However, each country has its own set of rules for determining tax residence. You can check this with the local government or by visiting the website www.oecd.org and search for “tax residency rules”. An individual will be tax resident in the United States where he/she is a U.S. citizen, or holds a green card or is otherwise treated as resident in the U.S. for U.S. tax purposes.</w:t>
      </w:r>
    </w:p>
    <w:p w:rsidR="006401D1" w:rsidRPr="007B6F65" w:rsidRDefault="006401D1" w:rsidP="006401D1">
      <w:pPr>
        <w:rPr>
          <w:rFonts w:ascii="Georgia" w:hAnsi="Georgia"/>
          <w:sz w:val="20"/>
        </w:rPr>
      </w:pPr>
      <w:r>
        <w:rPr>
          <w:rFonts w:ascii="Georgia" w:hAnsi="Georgia"/>
          <w:sz w:val="20"/>
        </w:rPr>
        <w:t>An individual can be tax resident in more than one country, depending on applicable tax rules.</w:t>
      </w:r>
    </w:p>
    <w:p w:rsidR="006401D1" w:rsidRPr="007B6F65" w:rsidRDefault="006401D1" w:rsidP="006401D1">
      <w:pPr>
        <w:rPr>
          <w:rFonts w:ascii="Georgia" w:hAnsi="Georgia"/>
          <w:sz w:val="20"/>
        </w:rPr>
      </w:pPr>
      <w:r w:rsidRPr="007B6F65">
        <w:rPr>
          <w:rFonts w:ascii="Georgia" w:hAnsi="Georgia"/>
          <w:sz w:val="20"/>
        </w:rPr>
        <w:t>Please consult a tax advisor if you are not sure about your tax residence.</w:t>
      </w:r>
    </w:p>
    <w:p w:rsidR="006401D1" w:rsidRPr="00CF74E4" w:rsidRDefault="006401D1" w:rsidP="006401D1">
      <w:pPr>
        <w:rPr>
          <w:rFonts w:ascii="Georgia" w:hAnsi="Georgia"/>
          <w:sz w:val="20"/>
        </w:rPr>
      </w:pPr>
      <w:r w:rsidRPr="00CF74E4">
        <w:rPr>
          <w:rFonts w:ascii="Georgia" w:hAnsi="Georgia"/>
          <w:b/>
          <w:bCs/>
          <w:sz w:val="20"/>
        </w:rPr>
        <w:t xml:space="preserve">“TIN” (including “functional equivalent”) </w:t>
      </w:r>
      <w:r>
        <w:rPr>
          <w:rFonts w:ascii="Georgia" w:hAnsi="Georgia"/>
          <w:sz w:val="20"/>
        </w:rPr>
        <w:t>The term “TIN”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 tax laws of such jurisdiction.</w:t>
      </w:r>
    </w:p>
    <w:p w:rsidR="006401D1" w:rsidRPr="00CF74E4" w:rsidRDefault="006401D1" w:rsidP="006401D1">
      <w:pPr>
        <w:rPr>
          <w:rFonts w:ascii="Georgia" w:hAnsi="Georgia"/>
          <w:sz w:val="20"/>
        </w:rPr>
      </w:pPr>
      <w:r w:rsidRPr="00CF74E4">
        <w:rPr>
          <w:rFonts w:ascii="Georgia" w:hAnsi="Georgia"/>
          <w:sz w:val="20"/>
        </w:rPr>
        <w:t>Some jurisdictions do not issue a TIN. However, these jurisdictions often use some other high integrity number with an equivalent level of identification (a “functional equivalent”). Examples of that type of number include, for individuals, a social security/insurance number, citizen/personal identification/service code/number, and resident registration number.</w:t>
      </w:r>
    </w:p>
    <w:p w:rsidR="002A2EE0" w:rsidRPr="00A42567" w:rsidRDefault="002A2EE0" w:rsidP="006401D1"/>
    <w:sectPr w:rsidR="002A2EE0" w:rsidRPr="00A42567" w:rsidSect="002776F0">
      <w:headerReference w:type="default" r:id="rId7"/>
      <w:footerReference w:type="default" r:id="rId8"/>
      <w:pgSz w:w="12240" w:h="15840"/>
      <w:pgMar w:top="3600" w:right="1440" w:bottom="1440" w:left="1440" w:header="18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A90" w:rsidRDefault="005A4A90" w:rsidP="006C1513">
      <w:r>
        <w:separator/>
      </w:r>
    </w:p>
  </w:endnote>
  <w:endnote w:type="continuationSeparator" w:id="0">
    <w:p w:rsidR="005A4A90" w:rsidRDefault="005A4A90" w:rsidP="006C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95938"/>
      <w:docPartObj>
        <w:docPartGallery w:val="Page Numbers (Bottom of Page)"/>
        <w:docPartUnique/>
      </w:docPartObj>
    </w:sdtPr>
    <w:sdtEndPr>
      <w:rPr>
        <w:noProof/>
      </w:rPr>
    </w:sdtEndPr>
    <w:sdtContent>
      <w:p w:rsidR="006401D1" w:rsidRDefault="006401D1">
        <w:pPr>
          <w:pStyle w:val="Footer"/>
          <w:jc w:val="center"/>
        </w:pPr>
        <w:r>
          <w:fldChar w:fldCharType="begin"/>
        </w:r>
        <w:r>
          <w:instrText xml:space="preserve"> PAGE   \* MERGEFORMAT </w:instrText>
        </w:r>
        <w:r>
          <w:fldChar w:fldCharType="separate"/>
        </w:r>
        <w:r w:rsidR="005F4631">
          <w:rPr>
            <w:noProof/>
          </w:rPr>
          <w:t>2</w:t>
        </w:r>
        <w:r>
          <w:rPr>
            <w:noProof/>
          </w:rPr>
          <w:fldChar w:fldCharType="end"/>
        </w:r>
      </w:p>
    </w:sdtContent>
  </w:sdt>
  <w:p w:rsidR="006401D1" w:rsidRDefault="00640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A90" w:rsidRDefault="005A4A90" w:rsidP="006C1513">
      <w:r>
        <w:separator/>
      </w:r>
    </w:p>
  </w:footnote>
  <w:footnote w:type="continuationSeparator" w:id="0">
    <w:p w:rsidR="005A4A90" w:rsidRDefault="005A4A90" w:rsidP="006C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13" w:rsidRDefault="002B051B" w:rsidP="006C1513">
    <w:pPr>
      <w:pStyle w:val="Header"/>
      <w:jc w:val="right"/>
    </w:pPr>
    <w:r>
      <w:rPr>
        <w:noProof/>
      </w:rPr>
      <w:drawing>
        <wp:inline distT="0" distB="0" distL="0" distR="0">
          <wp:extent cx="1123950" cy="361950"/>
          <wp:effectExtent l="19050" t="0" r="0" b="0"/>
          <wp:docPr id="2" name="Picture 1" descr="C:\Users\dcrisp.Q-INVEST\Desktop\Logos\QInvestCORE-RGB-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risp.Q-INVEST\Desktop\Logos\QInvestCORE-RGB-Reverse.jpg"/>
                  <pic:cNvPicPr>
                    <a:picLocks noChangeAspect="1" noChangeArrowheads="1"/>
                  </pic:cNvPicPr>
                </pic:nvPicPr>
                <pic:blipFill>
                  <a:blip r:embed="rId1"/>
                  <a:srcRect/>
                  <a:stretch>
                    <a:fillRect/>
                  </a:stretch>
                </pic:blipFill>
                <pic:spPr bwMode="auto">
                  <a:xfrm>
                    <a:off x="0" y="0"/>
                    <a:ext cx="1142072" cy="36778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A295F"/>
    <w:multiLevelType w:val="hybridMultilevel"/>
    <w:tmpl w:val="D21ABE74"/>
    <w:lvl w:ilvl="0" w:tplc="9EF004DE">
      <w:start w:val="1"/>
      <w:numFmt w:val="bullet"/>
      <w:lvlText w:val=""/>
      <w:lvlJc w:val="left"/>
      <w:pPr>
        <w:ind w:left="720" w:hanging="360"/>
      </w:pPr>
      <w:rPr>
        <w:rFonts w:ascii="Symbol" w:hAnsi="Symbol" w:hint="default"/>
      </w:rPr>
    </w:lvl>
    <w:lvl w:ilvl="1" w:tplc="074411C0" w:tentative="1">
      <w:start w:val="1"/>
      <w:numFmt w:val="bullet"/>
      <w:lvlText w:val="o"/>
      <w:lvlJc w:val="left"/>
      <w:pPr>
        <w:ind w:left="1440" w:hanging="360"/>
      </w:pPr>
      <w:rPr>
        <w:rFonts w:ascii="Courier New" w:hAnsi="Courier New" w:cs="Courier New" w:hint="default"/>
      </w:rPr>
    </w:lvl>
    <w:lvl w:ilvl="2" w:tplc="60283A20" w:tentative="1">
      <w:start w:val="1"/>
      <w:numFmt w:val="bullet"/>
      <w:lvlText w:val=""/>
      <w:lvlJc w:val="left"/>
      <w:pPr>
        <w:ind w:left="2160" w:hanging="360"/>
      </w:pPr>
      <w:rPr>
        <w:rFonts w:ascii="Wingdings" w:hAnsi="Wingdings" w:hint="default"/>
      </w:rPr>
    </w:lvl>
    <w:lvl w:ilvl="3" w:tplc="375654A8" w:tentative="1">
      <w:start w:val="1"/>
      <w:numFmt w:val="bullet"/>
      <w:lvlText w:val=""/>
      <w:lvlJc w:val="left"/>
      <w:pPr>
        <w:ind w:left="2880" w:hanging="360"/>
      </w:pPr>
      <w:rPr>
        <w:rFonts w:ascii="Symbol" w:hAnsi="Symbol" w:hint="default"/>
      </w:rPr>
    </w:lvl>
    <w:lvl w:ilvl="4" w:tplc="4D1EEB62" w:tentative="1">
      <w:start w:val="1"/>
      <w:numFmt w:val="bullet"/>
      <w:lvlText w:val="o"/>
      <w:lvlJc w:val="left"/>
      <w:pPr>
        <w:ind w:left="3600" w:hanging="360"/>
      </w:pPr>
      <w:rPr>
        <w:rFonts w:ascii="Courier New" w:hAnsi="Courier New" w:cs="Courier New" w:hint="default"/>
      </w:rPr>
    </w:lvl>
    <w:lvl w:ilvl="5" w:tplc="9840626C" w:tentative="1">
      <w:start w:val="1"/>
      <w:numFmt w:val="bullet"/>
      <w:lvlText w:val=""/>
      <w:lvlJc w:val="left"/>
      <w:pPr>
        <w:ind w:left="4320" w:hanging="360"/>
      </w:pPr>
      <w:rPr>
        <w:rFonts w:ascii="Wingdings" w:hAnsi="Wingdings" w:hint="default"/>
      </w:rPr>
    </w:lvl>
    <w:lvl w:ilvl="6" w:tplc="23D27954" w:tentative="1">
      <w:start w:val="1"/>
      <w:numFmt w:val="bullet"/>
      <w:lvlText w:val=""/>
      <w:lvlJc w:val="left"/>
      <w:pPr>
        <w:ind w:left="5040" w:hanging="360"/>
      </w:pPr>
      <w:rPr>
        <w:rFonts w:ascii="Symbol" w:hAnsi="Symbol" w:hint="default"/>
      </w:rPr>
    </w:lvl>
    <w:lvl w:ilvl="7" w:tplc="F2CC39B8" w:tentative="1">
      <w:start w:val="1"/>
      <w:numFmt w:val="bullet"/>
      <w:lvlText w:val="o"/>
      <w:lvlJc w:val="left"/>
      <w:pPr>
        <w:ind w:left="5760" w:hanging="360"/>
      </w:pPr>
      <w:rPr>
        <w:rFonts w:ascii="Courier New" w:hAnsi="Courier New" w:cs="Courier New" w:hint="default"/>
      </w:rPr>
    </w:lvl>
    <w:lvl w:ilvl="8" w:tplc="CE6A47E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B0"/>
    <w:rsid w:val="000E75CD"/>
    <w:rsid w:val="00132C44"/>
    <w:rsid w:val="002462B0"/>
    <w:rsid w:val="002776F0"/>
    <w:rsid w:val="002A2EE0"/>
    <w:rsid w:val="002B051B"/>
    <w:rsid w:val="004576BB"/>
    <w:rsid w:val="00485B9D"/>
    <w:rsid w:val="005A4A90"/>
    <w:rsid w:val="005F4631"/>
    <w:rsid w:val="006401D1"/>
    <w:rsid w:val="006C1513"/>
    <w:rsid w:val="007760AE"/>
    <w:rsid w:val="00832A9B"/>
    <w:rsid w:val="008911E1"/>
    <w:rsid w:val="008E0C69"/>
    <w:rsid w:val="009A1AA7"/>
    <w:rsid w:val="00A42567"/>
    <w:rsid w:val="00AC79A6"/>
    <w:rsid w:val="00B1267E"/>
    <w:rsid w:val="00B84A2F"/>
    <w:rsid w:val="00BB3394"/>
    <w:rsid w:val="00CA2248"/>
    <w:rsid w:val="00E14734"/>
    <w:rsid w:val="00F44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5D6C8A3-47A6-42C5-B86B-6CAC8C9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HeaderChar">
    <w:name w:val="Header Char"/>
    <w:basedOn w:val="DefaultParagraphFont"/>
    <w:link w:val="Header"/>
    <w:uiPriority w:val="99"/>
    <w:rsid w:val="006C1513"/>
    <w:rPr>
      <w:rFonts w:ascii="Frutiger 45 Light" w:hAnsi="Frutiger 45 Light"/>
    </w:rPr>
  </w:style>
  <w:style w:type="paragraph" w:styleId="Footer">
    <w:name w:val="footer"/>
    <w:basedOn w:val="Normal"/>
    <w:link w:val="Foot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FooterChar">
    <w:name w:val="Footer Char"/>
    <w:basedOn w:val="DefaultParagraphFont"/>
    <w:link w:val="Footer"/>
    <w:uiPriority w:val="99"/>
    <w:rsid w:val="006C1513"/>
    <w:rPr>
      <w:rFonts w:ascii="Frutiger 45 Light" w:hAnsi="Frutiger 45 Light"/>
    </w:rPr>
  </w:style>
  <w:style w:type="paragraph" w:styleId="BalloonText">
    <w:name w:val="Balloon Text"/>
    <w:basedOn w:val="Normal"/>
    <w:link w:val="BalloonTextChar"/>
    <w:uiPriority w:val="99"/>
    <w:semiHidden/>
    <w:unhideWhenUsed/>
    <w:rsid w:val="006C15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1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Neil Howes</cp:lastModifiedBy>
  <cp:revision>6</cp:revision>
  <cp:lastPrinted>2008-01-27T10:02:00Z</cp:lastPrinted>
  <dcterms:created xsi:type="dcterms:W3CDTF">2017-01-18T08:07:00Z</dcterms:created>
  <dcterms:modified xsi:type="dcterms:W3CDTF">2017-01-29T07:52:00Z</dcterms:modified>
</cp:coreProperties>
</file>